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1C" w:rsidRPr="00B8001C" w:rsidRDefault="00B8001C" w:rsidP="00B8001C">
      <w:pPr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8001C">
        <w:rPr>
          <w:rFonts w:eastAsia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B8001C">
        <w:rPr>
          <w:rFonts w:eastAsia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B8001C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B8001C">
        <w:rPr>
          <w:rFonts w:eastAsia="Times New Roman" w:cs="Times New Roman"/>
          <w:b/>
          <w:bCs/>
          <w:sz w:val="24"/>
          <w:szCs w:val="24"/>
          <w:lang w:eastAsia="ru-RU"/>
        </w:rPr>
        <w:t>год</w:t>
      </w:r>
      <w:r w:rsidR="006158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(С изменениями от 23.03.2016г)</w:t>
      </w:r>
    </w:p>
    <w:p w:rsidR="00B8001C" w:rsidRPr="00B8001C" w:rsidRDefault="00B8001C" w:rsidP="00B8001C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B8001C" w:rsidRPr="00B8001C" w:rsidTr="00B8001C">
        <w:trPr>
          <w:tblCellSpacing w:w="15" w:type="dxa"/>
        </w:trPr>
        <w:tc>
          <w:tcPr>
            <w:tcW w:w="1250" w:type="pc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ОБЛАСТНОЕ ГОСУДАРСТВЕННОЕ БЮДЖЕТНОЕ УЧРЕЖДЕНИЕ "СУСАНИНСКИЙ ПСИХОНЕВРОЛОГИЧЕСКИЙ ИНТЕРНАТ"</w:t>
            </w:r>
          </w:p>
        </w:tc>
      </w:tr>
      <w:tr w:rsidR="00B8001C" w:rsidRPr="00B8001C" w:rsidTr="00B8001C">
        <w:trPr>
          <w:tblCellSpacing w:w="15" w:type="dxa"/>
        </w:trPr>
        <w:tc>
          <w:tcPr>
            <w:tcW w:w="2077" w:type="dxa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Юридический адрес,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телефон, электронная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Российская Федерация, 157090, Костромская </w:t>
            </w:r>
            <w:proofErr w:type="spellStart"/>
            <w:proofErr w:type="gram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обл</w:t>
            </w:r>
            <w:proofErr w:type="spellEnd"/>
            <w:proofErr w:type="gram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Сусанинский</w:t>
            </w:r>
            <w:proofErr w:type="spell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р-н, Владимирово с , +7 (49434) 95562 , vladimirovo-pni@mail.ru</w:t>
            </w:r>
          </w:p>
        </w:tc>
      </w:tr>
      <w:tr w:rsidR="00B8001C" w:rsidRPr="00B8001C" w:rsidTr="00B8001C">
        <w:trPr>
          <w:tblCellSpacing w:w="15" w:type="dxa"/>
        </w:trPr>
        <w:tc>
          <w:tcPr>
            <w:tcW w:w="2077" w:type="dxa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4428002056</w:t>
            </w:r>
          </w:p>
        </w:tc>
      </w:tr>
      <w:tr w:rsidR="00B8001C" w:rsidRPr="00B8001C" w:rsidTr="00B8001C">
        <w:trPr>
          <w:tblCellSpacing w:w="15" w:type="dxa"/>
        </w:trPr>
        <w:tc>
          <w:tcPr>
            <w:tcW w:w="2077" w:type="dxa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442801001</w:t>
            </w:r>
          </w:p>
        </w:tc>
      </w:tr>
      <w:tr w:rsidR="00B8001C" w:rsidRPr="00B8001C" w:rsidTr="00B8001C">
        <w:trPr>
          <w:tblCellSpacing w:w="15" w:type="dxa"/>
        </w:trPr>
        <w:tc>
          <w:tcPr>
            <w:tcW w:w="2077" w:type="dxa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34644440116</w:t>
            </w:r>
          </w:p>
        </w:tc>
      </w:tr>
    </w:tbl>
    <w:p w:rsidR="00B8001C" w:rsidRPr="00B8001C" w:rsidRDefault="00B8001C" w:rsidP="00B8001C">
      <w:pPr>
        <w:spacing w:after="24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2"/>
        <w:gridCol w:w="545"/>
        <w:gridCol w:w="803"/>
        <w:gridCol w:w="431"/>
        <w:gridCol w:w="1227"/>
        <w:gridCol w:w="2051"/>
        <w:gridCol w:w="695"/>
        <w:gridCol w:w="726"/>
        <w:gridCol w:w="1111"/>
        <w:gridCol w:w="1134"/>
        <w:gridCol w:w="804"/>
        <w:gridCol w:w="1282"/>
        <w:gridCol w:w="1019"/>
        <w:gridCol w:w="1270"/>
      </w:tblGrid>
      <w:tr w:rsidR="00B8001C" w:rsidRPr="00B8001C" w:rsidTr="00CD0C07">
        <w:tc>
          <w:tcPr>
            <w:tcW w:w="0" w:type="auto"/>
            <w:vMerge w:val="restart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Обоснование внесения изменений </w:t>
            </w:r>
          </w:p>
        </w:tc>
      </w:tr>
      <w:tr w:rsidR="00B8001C" w:rsidRPr="00B8001C" w:rsidTr="00CD0C07"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</w:t>
            </w: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81900000000000000226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42.22.2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42.22.21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перевод подземных линий электропередачи на наземные линии</w:t>
            </w:r>
            <w:proofErr w:type="gram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</w:t>
            </w:r>
            <w:proofErr w:type="gram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перенос подземных линий электропередач на наземные линии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B8001C" w:rsidRPr="00B8001C" w:rsidRDefault="00B8001C" w:rsidP="00B8001C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Информация об общественном обсуждении закупки: не </w:t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проводилось</w:t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соответствие проектно-сметной документации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575,7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575,7 / 575,7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5,757  /  27,785  /  не </w:t>
            </w:r>
            <w:proofErr w:type="spell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06.2016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 xml:space="preserve">Сроки исполнения отдельных этапов контракта: исполнение контракта </w:t>
            </w:r>
            <w:proofErr w:type="spell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предусмотренно</w:t>
            </w:r>
            <w:proofErr w:type="spell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в один этап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Периодичность поставки товаров, работ, услуг: с момента заключения контракта в течени</w:t>
            </w:r>
            <w:proofErr w:type="gram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</w:t>
            </w:r>
            <w:proofErr w:type="gram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45 календарных дней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Возникновение непредвиденных обстоятельств</w:t>
            </w:r>
          </w:p>
        </w:tc>
      </w:tr>
      <w:tr w:rsidR="00B8001C" w:rsidRPr="00B8001C" w:rsidTr="00CD0C07"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81900000000000000340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21.20.1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Медицинский препарат с международным непатентованным наименованием «</w:t>
            </w:r>
            <w:proofErr w:type="spell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Хлорпромазин</w:t>
            </w:r>
            <w:proofErr w:type="spell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Необходимо декларирование страны происхождения поставляемого товара в соответствии с Приказом Минэкономразвития России от 25 марта 2014 г. N 155 </w:t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Преимущества: </w:t>
            </w:r>
          </w:p>
          <w:p w:rsidR="00B8001C" w:rsidRPr="00B8001C" w:rsidRDefault="00B8001C" w:rsidP="00B8001C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8001C" w:rsidRPr="00B8001C" w:rsidRDefault="00B8001C" w:rsidP="00B8001C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 </w:t>
            </w:r>
          </w:p>
          <w:p w:rsidR="00B8001C" w:rsidRPr="00B8001C" w:rsidRDefault="00B8001C" w:rsidP="00B8001C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 </w:t>
            </w:r>
          </w:p>
          <w:p w:rsidR="00B8001C" w:rsidRPr="00B8001C" w:rsidRDefault="00B8001C" w:rsidP="00B8001C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 xml:space="preserve">соответствии со Статьей 30 Федерального закона № 44-ФЗ); </w:t>
            </w:r>
          </w:p>
          <w:p w:rsidR="00B8001C" w:rsidRPr="00B8001C" w:rsidRDefault="00B8001C" w:rsidP="00B8001C">
            <w:pPr>
              <w:spacing w:after="240"/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434,4732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4,34473  /  21,72366  /  -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09.2016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Сроки исполнения отдельных этапов контракта: _________________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Периодичность поставки товаров, работ, услуг: с момента заключения контракта один раз в неделю до 31.08.2016г.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B8001C" w:rsidRPr="00B8001C" w:rsidTr="00CD0C07"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21.20.1</w:t>
            </w: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медицинского препарата с международным непатентованным наименованием «</w:t>
            </w:r>
            <w:proofErr w:type="spell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Хлорпромазин</w:t>
            </w:r>
            <w:proofErr w:type="spell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»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Таблетки </w:t>
            </w:r>
            <w:proofErr w:type="spellStart"/>
            <w:proofErr w:type="gram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/о 25мг., 10 штук в упаковке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 xml:space="preserve">Международное непатентованное наименование (химическое, </w:t>
            </w:r>
            <w:proofErr w:type="spell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группировочное</w:t>
            </w:r>
            <w:proofErr w:type="spell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наименование) лекарственного средства: 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proofErr w:type="spell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хлорпромазин</w:t>
            </w:r>
            <w:proofErr w:type="spellEnd"/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906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115,6962</w:t>
            </w: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21.20.1</w:t>
            </w: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медицинского препарата с международным непатентованным наименованием «</w:t>
            </w:r>
            <w:proofErr w:type="spell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Хлорпромазин</w:t>
            </w:r>
            <w:proofErr w:type="spell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Таблетки </w:t>
            </w:r>
            <w:proofErr w:type="spellStart"/>
            <w:proofErr w:type="gram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/о 100мг., 10 штук в упаковке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 xml:space="preserve">Международное непатентованное наименование (химическое, </w:t>
            </w:r>
            <w:proofErr w:type="spell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группировочное</w:t>
            </w:r>
            <w:proofErr w:type="spell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наименование) лекарственного средства: 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proofErr w:type="spell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хлорпромазин</w:t>
            </w:r>
            <w:proofErr w:type="spellEnd"/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129,045</w:t>
            </w: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21.20.1</w:t>
            </w: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медицинского препарата с международным непатентованным наименованием «</w:t>
            </w:r>
            <w:proofErr w:type="spell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Хлорпромазин</w:t>
            </w:r>
            <w:proofErr w:type="spell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Таблетки </w:t>
            </w:r>
            <w:proofErr w:type="spellStart"/>
            <w:proofErr w:type="gram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/о 50мг., 10 штук в упаковке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 xml:space="preserve">Международное непатентованное наименование (химическое, </w:t>
            </w:r>
            <w:proofErr w:type="spell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группировочное</w:t>
            </w:r>
            <w:proofErr w:type="spell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наименование) лекарственного средства: 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proofErr w:type="spell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хлорпромазин</w:t>
            </w:r>
            <w:proofErr w:type="spellEnd"/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970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189,732</w:t>
            </w: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81900000000000000340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21.20.1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Медицинский препарат с международны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м непатентованным наименованием «</w:t>
            </w:r>
            <w:proofErr w:type="spell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Клозапин</w:t>
            </w:r>
            <w:proofErr w:type="spell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Запреты на допуск, товаров, </w:t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Необходимо декларирование страны происхождения поставляемого товара в соответствии с Приказом Минэкономразвития России от 25 марта 2014 г. N 155 </w:t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Преимущества: </w:t>
            </w:r>
          </w:p>
          <w:p w:rsidR="00B8001C" w:rsidRPr="00B8001C" w:rsidRDefault="00B8001C" w:rsidP="00B8001C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Участникам, заявки или окончательные предложения которых содержат предложения о поставке товаров в соответствии с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 xml:space="preserve">приказом Минэкономразвития России № 155 от 25.03.2014; </w:t>
            </w:r>
          </w:p>
          <w:p w:rsidR="00B8001C" w:rsidRPr="00B8001C" w:rsidRDefault="00B8001C" w:rsidP="00B8001C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8001C" w:rsidRPr="00B8001C" w:rsidRDefault="00B8001C" w:rsidP="00B8001C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8001C" w:rsidRPr="00B8001C" w:rsidRDefault="00B8001C" w:rsidP="00B8001C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 </w:t>
            </w:r>
          </w:p>
          <w:p w:rsidR="00B8001C" w:rsidRPr="00B8001C" w:rsidRDefault="00B8001C" w:rsidP="00B8001C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 xml:space="preserve">организациям (в соответствии со Статьей 30 Федерального закона № 44-ФЗ); </w:t>
            </w:r>
          </w:p>
          <w:p w:rsidR="00B8001C" w:rsidRPr="00B8001C" w:rsidRDefault="00B8001C" w:rsidP="00B8001C">
            <w:pPr>
              <w:spacing w:after="240"/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576,15416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5,76154  /  28,8077  /  -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09.2016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 xml:space="preserve">Сроки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исполнения отдельных этапов контракта: ________________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Периодичность поставки товаров, работ, услуг: с момента заключения контракта один раз в неделю до 31.08.2016г.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Изменение планируемых сроков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приобретения товаров, работ, услуг, способа размещения заказа, срока исполнения контракта.</w:t>
            </w:r>
          </w:p>
        </w:tc>
      </w:tr>
      <w:tr w:rsidR="00B8001C" w:rsidRPr="00B8001C" w:rsidTr="00CD0C07"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21.20.1</w:t>
            </w: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Медицинский препарат с международным непатентованным наименованием «</w:t>
            </w:r>
            <w:proofErr w:type="spell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Клозапин</w:t>
            </w:r>
            <w:proofErr w:type="spell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Таблетки 0,1г №50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 xml:space="preserve">Международное непатентованное наименование (химическое, </w:t>
            </w:r>
            <w:proofErr w:type="spell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группировочное</w:t>
            </w:r>
            <w:proofErr w:type="spell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наименование) лекарственного средства: 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proofErr w:type="spell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клозапин</w:t>
            </w:r>
            <w:proofErr w:type="spellEnd"/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337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435,36356</w:t>
            </w: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21.20.1</w:t>
            </w: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Медицинский препарат с международным непатентованным наименованием «</w:t>
            </w:r>
            <w:proofErr w:type="spell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Клозапин</w:t>
            </w:r>
            <w:proofErr w:type="spell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Таблетки 0,025г., 50 штук в упаковке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 xml:space="preserve">Международное непатентованное наименование (химическое, </w:t>
            </w:r>
            <w:proofErr w:type="spell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группировочное</w:t>
            </w:r>
            <w:proofErr w:type="spell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наименование) лекарственного средства: 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proofErr w:type="spell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клозапин</w:t>
            </w:r>
            <w:proofErr w:type="spellEnd"/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140,7906</w:t>
            </w: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81900000000000000226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43.99.1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43.99.10.120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отделка фасада здания</w:t>
            </w:r>
            <w:proofErr w:type="gram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</w:t>
            </w:r>
            <w:proofErr w:type="gram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утепление и отделка фасада здания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B8001C" w:rsidRPr="00B8001C" w:rsidRDefault="00B8001C" w:rsidP="00B8001C">
            <w:pPr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 xml:space="preserve">соответствии со Статьей 30 Федерального закона № 44-ФЗ); </w:t>
            </w:r>
          </w:p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соответствие проектно-сметной документации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905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905 / 905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9,05  /  45,25  /  не </w:t>
            </w:r>
            <w:proofErr w:type="spell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06.2016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 xml:space="preserve">Сроки исполнения отдельных этапов контракта: контрактом </w:t>
            </w:r>
            <w:proofErr w:type="spell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предусмотренно</w:t>
            </w:r>
            <w:proofErr w:type="spell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в один этап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 xml:space="preserve">Периодичность поставки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товаров, работ, услуг: с момента заключения контракта в течени</w:t>
            </w:r>
            <w:proofErr w:type="gram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</w:t>
            </w:r>
            <w:proofErr w:type="gram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45 календарных дней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81900000000000000340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10.51.4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10.51.40.330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творог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B8001C" w:rsidRPr="00B8001C" w:rsidRDefault="00B8001C" w:rsidP="00B8001C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Учреждениям и предприятиям уголовно-исполнительной системы (в соответствии со Статьей 28 Федерального закона № 44-ФЗ); </w:t>
            </w:r>
          </w:p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 коровьего молока, ГОСТ </w:t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31453-2013. 9% жирности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КГ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3850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spacing w:after="240"/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920,15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9,2015  /  46,0075  /  не предусмотрено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11.2016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Сроки исполнения отдельных этапов контракта: ______________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Периодичность поставки товаров, работ, услуг: с момента заключения контракта по предварительной заявке заказчика 3 раза в неделю до 31.10.2016г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81900000000000000340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10.11.3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10.11.11.110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мясо говядины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B8001C" w:rsidRPr="00B8001C" w:rsidRDefault="00B8001C" w:rsidP="00B8001C">
            <w:pPr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54315-2011 1 категории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7660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spacing w:after="240"/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1819,25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18,1925  /  90,9625  /  не предусмотрено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10.2016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Сроки исполнения отдельных этапов контракта: ______________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Периодичность поставки товаров, работ, услуг: с момента подписания контракта два раза в месяц до 30 сентября 2016г.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81900000000000000340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10.12.2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10.12.20.110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мясо куры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B8001C" w:rsidRPr="00B8001C" w:rsidRDefault="00B8001C" w:rsidP="00B8001C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 xml:space="preserve">закона № 44-ФЗ); </w:t>
            </w:r>
          </w:p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ГОСТ 31962-2013 1 сорт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КГ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3845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spacing w:after="240"/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538,3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5,383  /  26,915  /  не </w:t>
            </w:r>
            <w:proofErr w:type="spell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11.2016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Сроки исполнения отдельных этапов контракта: _________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 xml:space="preserve">Периодичность поставки товаров, работ, услуг: с </w:t>
            </w:r>
            <w:proofErr w:type="spell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мломента</w:t>
            </w:r>
            <w:proofErr w:type="spell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заключения контракта два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раза в месяц до 31.10.2016г.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81900000000000000340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10.20.1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10.20.13.122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поставка рыбы с/</w:t>
            </w:r>
            <w:proofErr w:type="gram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м</w:t>
            </w:r>
            <w:proofErr w:type="gram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минтай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Необходимо декларирование страны происхождения поставляемого товара в соответствии с </w:t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Приказом Минэкономразвития России от 25 марта 2014 г. N 155</w:t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Преимущества: </w:t>
            </w:r>
          </w:p>
          <w:p w:rsidR="00B8001C" w:rsidRPr="00B8001C" w:rsidRDefault="00B8001C" w:rsidP="00B8001C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8001C" w:rsidRPr="00B8001C" w:rsidRDefault="00B8001C" w:rsidP="00B8001C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 </w:t>
            </w:r>
          </w:p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ГОСТ 32366-2013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КГ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5100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spacing w:after="240"/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739,5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7,395  /  36,975  /  не предусмотрено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09.2016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Сроки исполнения отдельных этапов контракта: -________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Периодичность поставки товаров, работ, услуг: с момента заключения контракта два раза в месяц до 31.08.2016г.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81900000000000000226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86.21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86.10.1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медицинский осмотр сотрудников</w:t>
            </w:r>
            <w:proofErr w:type="gram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</w:t>
            </w:r>
            <w:proofErr w:type="gram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медицинский осмотр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Информация об общественном обсуждении закупки: не проводилось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оказание консультативных услуг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300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300 / 300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3  /  15  /  не предусмотрено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08.2016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 xml:space="preserve">Сроки исполнения отдельных этапов контракта: контрактом </w:t>
            </w:r>
            <w:proofErr w:type="spell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предусмотркно</w:t>
            </w:r>
            <w:proofErr w:type="spell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исполнение контракта в один этап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Периодичность поставки товаров, работ, услуг: с момента заключения контракта в течени</w:t>
            </w:r>
            <w:proofErr w:type="gram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</w:t>
            </w:r>
            <w:proofErr w:type="gram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45 дней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Возникновение непредвиденных обстоятельств</w:t>
            </w: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81900000000000000340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10.51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10.51.52.114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кисломолочная продукция (кефир)</w:t>
            </w:r>
            <w:proofErr w:type="gram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</w:t>
            </w:r>
            <w:proofErr w:type="gram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кефир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B8001C" w:rsidRPr="00B8001C" w:rsidRDefault="00B8001C" w:rsidP="00B8001C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Информация об общественном обсуждении закупки: не </w:t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проводилось</w:t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соответствие ГОСТ жирность не менее 2,5%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КГ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12400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spacing w:after="240"/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570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5,7  /  28,5  /  не предусмотрено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09.2016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Сроки исполнения отдельных этапов контракта: контрактом предусмотрено исполнение в один этап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 xml:space="preserve">Периодичность поставки товаров, работ, услуг: с момента заключения контракта два три раза в неделю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81900000000000000340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10.51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10.51.30.100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масло сливочное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B8001C" w:rsidRPr="00B8001C" w:rsidRDefault="00B8001C" w:rsidP="00B8001C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соответствие ГОСТ 72,5%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2200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spacing w:after="240"/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506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5,06  /  25,3  /  не предусмотрено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12.2016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Сроки исполнения отдельных этапов контракта: контрактом предусмотрено исполнение в один этап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Периодичность поставки товаров, работ, услуг: с момента заключения контракта один раз в неделю до полной выборки продукции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81900000000000000225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43.39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43.39.1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внутренние отделочные работы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B8001C" w:rsidRPr="00B8001C" w:rsidRDefault="00B8001C" w:rsidP="00B8001C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 xml:space="preserve">некоммерческим организациям (в соответствии со Статьей 30 Федерального закона № 44-ФЗ); </w:t>
            </w:r>
          </w:p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соответствие проектно-сметной документации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2065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2065 / 2065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20,65  /  103,25  /  не предусмотрено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09.2016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Сроки исполнения отдельных этапов контракта: контрактом предусмотрено исполнение в один этап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br/>
              <w:t>Периодичность поставки товаров, работ, услуг: с момента заключения контракта в течени</w:t>
            </w:r>
            <w:proofErr w:type="gram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</w:t>
            </w:r>
            <w:proofErr w:type="gram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60 дней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81900000000000000225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43.91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43.91.19.110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замена кровли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B8001C" w:rsidRPr="00B8001C" w:rsidRDefault="00B8001C" w:rsidP="00B8001C">
            <w:pPr>
              <w:numPr>
                <w:ilvl w:val="0"/>
                <w:numId w:val="12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Информация об общественном обсуждении закупки: не </w:t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проводилось</w:t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соответствие сметной документации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262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262 / 262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2,62  /  13,1  /  не предусмотрено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07.2016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Сроки исполнения отдельных этапов контракта: контрактом предусмотрено исполнение в один этап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Периодичность поставки товаров, работ, услуг: с момента заключения контракта в течени</w:t>
            </w:r>
            <w:proofErr w:type="gram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</w:t>
            </w:r>
            <w:proofErr w:type="gram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25 дней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81900000000000000340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21.20.1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21.20.10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лекарственное средство </w:t>
            </w:r>
            <w:proofErr w:type="spell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азалептин</w:t>
            </w:r>
            <w:proofErr w:type="spellEnd"/>
            <w:proofErr w:type="gram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</w:t>
            </w:r>
            <w:proofErr w:type="gram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proofErr w:type="spell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азалептин</w:t>
            </w:r>
            <w:proofErr w:type="spellEnd"/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B8001C" w:rsidRPr="00B8001C" w:rsidRDefault="00B8001C" w:rsidP="00B8001C">
            <w:pPr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иметь сертификат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580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580 / 580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5,8  /  29  /  не предусмотрено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12.2016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Сроки исполнения отдельных этапов контракта: контрактом предусмотрено исполнение в один этап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Периодичность поставки товаров, работ, услуг: с момента заключения контракта один раз в неделю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81900000000000000225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43.91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43.91.19.110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замена кровли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B8001C" w:rsidRPr="00B8001C" w:rsidRDefault="00B8001C" w:rsidP="00B8001C">
            <w:pPr>
              <w:numPr>
                <w:ilvl w:val="0"/>
                <w:numId w:val="14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 xml:space="preserve">соответствии со Статьей 30 Федерального закона № 44-ФЗ); </w:t>
            </w:r>
          </w:p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соответствие сметной документации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300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300 / 300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3  /  15  /  не предусмотрено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08.2016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 xml:space="preserve">Сроки исполнения отдельных этапов контракта: </w:t>
            </w:r>
            <w:proofErr w:type="spell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контрактром</w:t>
            </w:r>
            <w:proofErr w:type="spell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предусмотрено исполнение в один этап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Периодичность поставки товаров, работ, услуг: с момента заключения контракта в течени</w:t>
            </w:r>
            <w:proofErr w:type="gram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</w:t>
            </w:r>
            <w:proofErr w:type="gram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20 дней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81900000000000000310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29.10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29.10.24.000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автомобиль УАЗ 3962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Информация об общественном обсуждении закупки: не проводилось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соответствовать стандартам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gram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spacing w:after="240"/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650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6,5  /  32,5  /  не предусмотрено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08.2016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Сроки исполнения отдельных этапов контракта: контрактом предусмотрено исполнение в один этап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Периодичность поставки товаров, работ, услуг: с момента заключения контракта в течени</w:t>
            </w:r>
            <w:proofErr w:type="gram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</w:t>
            </w:r>
            <w:proofErr w:type="gram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15 дней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81900000000000000310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28.1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28.1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машина сушильная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Информация об общественном обсуждении закупки: не проводилось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соответствовать техническим характеристикам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gram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spacing w:after="240"/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250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2,5  /  12,5  /  не предусмотрено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09.2016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 xml:space="preserve">Сроки исполнения отдельных этапов контракта: контрактом предусмотрено исполнение в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один этап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Периодичность поставки товаров, работ, услуг: с момента заключения контракта в течени</w:t>
            </w:r>
            <w:proofErr w:type="gram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</w:t>
            </w:r>
            <w:proofErr w:type="gram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15 дней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81900000000000000340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19.2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мазут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spacing w:after="240"/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7300 / 7300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365  /  730  /  не предусмотрено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06.2017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Сроки исполнения отдельных этапов контракта: исполнение контракта в два этапа 1 этап до 31.12.2016 г. 2 этап до 30.06.2017 г.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согласно плана</w:t>
            </w:r>
            <w:proofErr w:type="gram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графика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19.20.28.110</w:t>
            </w: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мазут топочный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марка М-100 ГОСТ 10585-2013 V-VII видов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253000 / 253000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3168</w:t>
            </w: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19.20.28.110</w:t>
            </w: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мазут топочный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марка М-100 ГОСТ 10585-2013 V-VII видов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330000 / 330000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4132</w:t>
            </w: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81900000000000000340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19.32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05.10.10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уголь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Информация об общественном обсуждении закупки: не проводилось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марки</w:t>
            </w:r>
            <w:proofErr w:type="gram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Д</w:t>
            </w:r>
            <w:proofErr w:type="gram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ГОСТ 10585-2013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477000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spacing w:after="240"/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1760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17,6  /  88  /  не предусмотрено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12.2016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Сроки исполнения отдельных этапов контракта: контрактом предусмотрено исполнение в один этап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Периодичность поставки товаров, работ, услуг: с момента подписания контракта в течени</w:t>
            </w:r>
            <w:proofErr w:type="gram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</w:t>
            </w:r>
            <w:proofErr w:type="gram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60 дней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81900000000000000340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10.11.3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10.11.11.110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мясо говядина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B8001C" w:rsidRPr="00B8001C" w:rsidRDefault="00B8001C" w:rsidP="00B8001C">
            <w:pPr>
              <w:numPr>
                <w:ilvl w:val="0"/>
                <w:numId w:val="15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ГОСТ</w:t>
            </w:r>
            <w:proofErr w:type="gramStart"/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первой категории , охлаждённое, в четвертинах или полутушах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КГ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6350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spacing w:after="240"/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1500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15  /  75  /  не предусмотрено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12.2016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 xml:space="preserve">Сроки исполнения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отдельных этапов контракта: контрактом предусмотрено исполнение в один этап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Периодичность поставки товаров, работ, услуг: с момента заключения контракта один раз в месяц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81900000000000000340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01.13.39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01.13.51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картофель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B8001C" w:rsidRPr="00B8001C" w:rsidRDefault="00B8001C" w:rsidP="00B8001C">
            <w:pPr>
              <w:numPr>
                <w:ilvl w:val="0"/>
                <w:numId w:val="16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 xml:space="preserve">закона № 44-ФЗ); </w:t>
            </w:r>
          </w:p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соответствие ГОСТ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КГ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43000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spacing w:after="240"/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600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6  /  30  /  не предусмотрено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12.2016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Сроки исполнения отдельных этапов контракта: контрактом предусмотрено исполнение в один этап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 xml:space="preserve">Периодичность поставки товаров, работ, услуг: разовая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поставка в течени</w:t>
            </w:r>
            <w:proofErr w:type="gram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</w:t>
            </w:r>
            <w:proofErr w:type="gram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30 дней с момента заключения контракта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81900000000000000223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35.11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35.11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электроэнергия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Информация об общественном обсуждении закупки: не проводилось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ежедневно, бесперебойная подача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7300 / 7300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7300 / 7300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12.2016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01.2018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Сроки исполнения отдельных этапов контракта: один этап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Периодичность поставки товаров, работ, услуг: ежедневно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81900000000000000340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17.12.1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17.12.14.110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Поставка бумаги листовой для офисной техники</w:t>
            </w:r>
            <w:proofErr w:type="gram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</w:t>
            </w:r>
            <w:proofErr w:type="gramEnd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поставка бумаги листовой для офисной техники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B8001C" w:rsidRPr="00B8001C" w:rsidRDefault="00B8001C" w:rsidP="00B8001C">
            <w:pPr>
              <w:numPr>
                <w:ilvl w:val="0"/>
                <w:numId w:val="17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br/>
              <w:t>Информация об общественном обсуждении закупки: не проводилось</w:t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толщиной не менее 08г/м</w:t>
            </w:r>
            <w:proofErr w:type="gramStart"/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800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белая размер 210*297 не менее 500листов в упаковке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gramStart"/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spacing w:after="240"/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104,467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1,045  /  5,223  /  не предусмотрено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07.2016 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Сроки исполнения отдельных этапов контракта: один этап</w:t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</w: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br/>
              <w:t>Периодичность поставки товаров, работ, услуг: разовая в течени</w:t>
            </w:r>
            <w:proofErr w:type="gramStart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</w:t>
            </w:r>
            <w:proofErr w:type="gramEnd"/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1 месяца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Электронный аукцион, Совместные торги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B8001C" w:rsidRPr="00B8001C" w:rsidTr="00CD0C07">
        <w:tc>
          <w:tcPr>
            <w:tcW w:w="0" w:type="auto"/>
            <w:gridSpan w:val="14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gridSpan w:val="14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gridSpan w:val="14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gridSpan w:val="14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B8001C" w:rsidRPr="00B8001C" w:rsidTr="00CD0C07">
        <w:tc>
          <w:tcPr>
            <w:tcW w:w="0" w:type="auto"/>
            <w:gridSpan w:val="14"/>
            <w:hideMark/>
          </w:tcPr>
          <w:p w:rsidR="00B8001C" w:rsidRPr="00B8001C" w:rsidRDefault="00B8001C" w:rsidP="00B8001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B8001C" w:rsidRPr="00B8001C" w:rsidTr="00CD0C07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27585,99436 / 0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Электронный аукцион, 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</w:tbl>
    <w:p w:rsidR="00B8001C" w:rsidRPr="00B8001C" w:rsidRDefault="00B8001C" w:rsidP="00B8001C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B8001C" w:rsidRPr="00B8001C" w:rsidTr="00B8001C">
        <w:tc>
          <w:tcPr>
            <w:tcW w:w="1250" w:type="pct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(Ф.И.О., должность руководителя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(уполномоченного должностного лица)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u w:val="single"/>
                <w:lang w:eastAsia="ru-RU"/>
              </w:rPr>
              <w:t>                       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"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u w:val="single"/>
                <w:lang w:eastAsia="ru-RU"/>
              </w:rPr>
              <w:t>22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"  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u w:val="single"/>
                <w:lang w:eastAsia="ru-RU"/>
              </w:rPr>
              <w:t>марта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 20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u w:val="single"/>
                <w:lang w:eastAsia="ru-RU"/>
              </w:rPr>
              <w:t>16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 г. </w:t>
            </w: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</w:tbl>
    <w:p w:rsidR="00B8001C" w:rsidRPr="00B8001C" w:rsidRDefault="00B8001C" w:rsidP="00B8001C">
      <w:pPr>
        <w:ind w:firstLine="0"/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B8001C" w:rsidRPr="00B8001C" w:rsidTr="00B8001C">
        <w:tc>
          <w:tcPr>
            <w:tcW w:w="750" w:type="pct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00" w:type="pct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8001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B8001C" w:rsidRPr="00B8001C" w:rsidRDefault="00B8001C" w:rsidP="00B8001C">
            <w:pPr>
              <w:ind w:firstLine="0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</w:tbl>
    <w:p w:rsidR="00B8001C" w:rsidRPr="00B8001C" w:rsidRDefault="00B8001C" w:rsidP="00B8001C">
      <w:pPr>
        <w:ind w:firstLine="0"/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0"/>
        <w:gridCol w:w="2920"/>
      </w:tblGrid>
      <w:tr w:rsidR="00B8001C" w:rsidRPr="00B8001C" w:rsidTr="00B8001C">
        <w:tc>
          <w:tcPr>
            <w:tcW w:w="0" w:type="auto"/>
            <w:hideMark/>
          </w:tcPr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49"/>
              <w:gridCol w:w="1541"/>
            </w:tblGrid>
            <w:tr w:rsidR="00B8001C" w:rsidRPr="00B8001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8001C" w:rsidRPr="00B8001C" w:rsidRDefault="00B8001C" w:rsidP="00B8001C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B8001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8001C" w:rsidRPr="00B8001C" w:rsidRDefault="00B8001C" w:rsidP="00B8001C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B8001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Цвирко И. Л.</w:t>
                  </w:r>
                </w:p>
              </w:tc>
            </w:tr>
            <w:tr w:rsidR="00B8001C" w:rsidRPr="00B8001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8001C" w:rsidRPr="00B8001C" w:rsidRDefault="00B8001C" w:rsidP="00B8001C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B8001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8001C" w:rsidRPr="00B8001C" w:rsidRDefault="00B8001C" w:rsidP="00B8001C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B8001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8(49434)95585</w:t>
                  </w:r>
                </w:p>
              </w:tc>
            </w:tr>
            <w:tr w:rsidR="00B8001C" w:rsidRPr="00B8001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8001C" w:rsidRPr="00B8001C" w:rsidRDefault="00B8001C" w:rsidP="00B8001C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B8001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8001C" w:rsidRPr="00B8001C" w:rsidRDefault="00B8001C" w:rsidP="00B8001C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B8001C" w:rsidRPr="00B8001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8001C" w:rsidRPr="00B8001C" w:rsidRDefault="00B8001C" w:rsidP="00B8001C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B8001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8001C" w:rsidRPr="00B8001C" w:rsidRDefault="00B8001C" w:rsidP="00B8001C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B8001C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vladimirovo-pni@mail.ru</w:t>
                  </w:r>
                </w:p>
              </w:tc>
            </w:tr>
          </w:tbl>
          <w:p w:rsidR="00B8001C" w:rsidRPr="00B8001C" w:rsidRDefault="00B8001C" w:rsidP="00B8001C">
            <w:pPr>
              <w:ind w:firstLine="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</w:tbl>
    <w:p w:rsidR="00004126" w:rsidRDefault="00004126"/>
    <w:sectPr w:rsidR="00004126" w:rsidSect="00B8001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2E5"/>
    <w:multiLevelType w:val="multilevel"/>
    <w:tmpl w:val="9424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01F48"/>
    <w:multiLevelType w:val="multilevel"/>
    <w:tmpl w:val="7DD0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D0BD2"/>
    <w:multiLevelType w:val="multilevel"/>
    <w:tmpl w:val="578C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42171"/>
    <w:multiLevelType w:val="multilevel"/>
    <w:tmpl w:val="54DC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71680"/>
    <w:multiLevelType w:val="multilevel"/>
    <w:tmpl w:val="D760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E1BAE"/>
    <w:multiLevelType w:val="multilevel"/>
    <w:tmpl w:val="10CA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35392"/>
    <w:multiLevelType w:val="multilevel"/>
    <w:tmpl w:val="81FA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34262"/>
    <w:multiLevelType w:val="multilevel"/>
    <w:tmpl w:val="B4D4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419B4"/>
    <w:multiLevelType w:val="multilevel"/>
    <w:tmpl w:val="A240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21B2D"/>
    <w:multiLevelType w:val="multilevel"/>
    <w:tmpl w:val="69A8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475B22"/>
    <w:multiLevelType w:val="multilevel"/>
    <w:tmpl w:val="D53E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5358DA"/>
    <w:multiLevelType w:val="multilevel"/>
    <w:tmpl w:val="F036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865F7A"/>
    <w:multiLevelType w:val="multilevel"/>
    <w:tmpl w:val="3CDE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E04994"/>
    <w:multiLevelType w:val="multilevel"/>
    <w:tmpl w:val="D6A2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372274"/>
    <w:multiLevelType w:val="multilevel"/>
    <w:tmpl w:val="E3E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C728A8"/>
    <w:multiLevelType w:val="multilevel"/>
    <w:tmpl w:val="CCF6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EF00D6"/>
    <w:multiLevelType w:val="multilevel"/>
    <w:tmpl w:val="66F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15"/>
  </w:num>
  <w:num w:numId="7">
    <w:abstractNumId w:val="13"/>
  </w:num>
  <w:num w:numId="8">
    <w:abstractNumId w:val="16"/>
  </w:num>
  <w:num w:numId="9">
    <w:abstractNumId w:val="0"/>
  </w:num>
  <w:num w:numId="10">
    <w:abstractNumId w:val="12"/>
  </w:num>
  <w:num w:numId="11">
    <w:abstractNumId w:val="8"/>
  </w:num>
  <w:num w:numId="12">
    <w:abstractNumId w:val="5"/>
  </w:num>
  <w:num w:numId="13">
    <w:abstractNumId w:val="2"/>
  </w:num>
  <w:num w:numId="14">
    <w:abstractNumId w:val="3"/>
  </w:num>
  <w:num w:numId="15">
    <w:abstractNumId w:val="7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8001C"/>
    <w:rsid w:val="00004126"/>
    <w:rsid w:val="00055D93"/>
    <w:rsid w:val="001D0079"/>
    <w:rsid w:val="006158C3"/>
    <w:rsid w:val="00A84EAD"/>
    <w:rsid w:val="00AE3CA1"/>
    <w:rsid w:val="00B8001C"/>
    <w:rsid w:val="00CD0C07"/>
    <w:rsid w:val="00E205DA"/>
    <w:rsid w:val="00E7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1">
    <w:name w:val="bold1"/>
    <w:basedOn w:val="a"/>
    <w:rsid w:val="00B8001C"/>
    <w:pP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3065</Words>
  <Characters>17474</Characters>
  <Application>Microsoft Office Word</Application>
  <DocSecurity>0</DocSecurity>
  <Lines>145</Lines>
  <Paragraphs>40</Paragraphs>
  <ScaleCrop>false</ScaleCrop>
  <Company/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Programmist</cp:lastModifiedBy>
  <cp:revision>5</cp:revision>
  <dcterms:created xsi:type="dcterms:W3CDTF">2016-03-31T12:12:00Z</dcterms:created>
  <dcterms:modified xsi:type="dcterms:W3CDTF">2016-03-31T12:27:00Z</dcterms:modified>
</cp:coreProperties>
</file>